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8F6" w:rsidRPr="002A6441" w:rsidRDefault="002A6441" w:rsidP="000A38F6">
      <w:pPr>
        <w:pStyle w:val="GvdeMetni"/>
        <w:rPr>
          <w:rFonts w:ascii="Tahoma" w:hAnsi="Tahoma" w:cs="Tahoma"/>
          <w:lang w:val="tr-TR"/>
        </w:rPr>
      </w:pPr>
      <w:r w:rsidRPr="008E53D7">
        <w:rPr>
          <w:rFonts w:ascii="Calibri" w:eastAsia="Calibri" w:hAnsi="Calibri" w:cs="Arial"/>
          <w:noProof/>
          <w:lang w:val="tr-TR" w:eastAsia="tr-TR"/>
        </w:rPr>
        <w:drawing>
          <wp:inline distT="0" distB="0" distL="0" distR="0" wp14:anchorId="739A2A85" wp14:editId="7C5E2BDF">
            <wp:extent cx="2914650" cy="641027"/>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8327" cy="641836"/>
                    </a:xfrm>
                    <a:prstGeom prst="rect">
                      <a:avLst/>
                    </a:prstGeom>
                    <a:noFill/>
                    <a:ln>
                      <a:noFill/>
                    </a:ln>
                  </pic:spPr>
                </pic:pic>
              </a:graphicData>
            </a:graphic>
          </wp:inline>
        </w:drawing>
      </w:r>
    </w:p>
    <w:p w:rsidR="002A6441" w:rsidRDefault="002A6441" w:rsidP="000A38F6">
      <w:pPr>
        <w:pStyle w:val="GvdeMetni"/>
        <w:jc w:val="center"/>
        <w:rPr>
          <w:rFonts w:ascii="Tahoma" w:hAnsi="Tahoma" w:cs="Tahoma"/>
          <w:b/>
          <w:szCs w:val="22"/>
          <w:lang w:val="tr-TR"/>
        </w:rPr>
      </w:pPr>
    </w:p>
    <w:p w:rsidR="002A6441" w:rsidRDefault="000A38F6" w:rsidP="000A38F6">
      <w:pPr>
        <w:pStyle w:val="GvdeMetni"/>
        <w:jc w:val="center"/>
        <w:rPr>
          <w:rFonts w:ascii="Tahoma" w:hAnsi="Tahoma" w:cs="Tahoma"/>
          <w:b/>
          <w:szCs w:val="22"/>
          <w:lang w:val="tr-TR"/>
        </w:rPr>
      </w:pPr>
      <w:r w:rsidRPr="002A6441">
        <w:rPr>
          <w:rFonts w:ascii="Tahoma" w:hAnsi="Tahoma" w:cs="Tahoma"/>
          <w:b/>
          <w:szCs w:val="22"/>
          <w:lang w:val="tr-TR"/>
        </w:rPr>
        <w:t>KİŞİSEL VERİLERİN KORUNMASINA İLİŞKİN</w:t>
      </w:r>
    </w:p>
    <w:p w:rsidR="000A38F6" w:rsidRPr="002A6441" w:rsidRDefault="000A38F6" w:rsidP="002A6441">
      <w:pPr>
        <w:pStyle w:val="GvdeMetni"/>
        <w:jc w:val="center"/>
        <w:rPr>
          <w:rFonts w:ascii="Tahoma" w:hAnsi="Tahoma" w:cs="Tahoma"/>
          <w:b/>
          <w:szCs w:val="22"/>
          <w:lang w:val="tr-TR"/>
        </w:rPr>
      </w:pPr>
      <w:r w:rsidRPr="002A6441">
        <w:rPr>
          <w:rFonts w:ascii="Tahoma" w:hAnsi="Tahoma" w:cs="Tahoma"/>
          <w:b/>
          <w:szCs w:val="22"/>
          <w:lang w:val="tr-TR"/>
        </w:rPr>
        <w:t>İŞ ADAYLARI BİLGİLENDİRME NOTU</w:t>
      </w:r>
    </w:p>
    <w:p w:rsidR="000A38F6" w:rsidRPr="002A6441" w:rsidRDefault="000A38F6" w:rsidP="002A6441">
      <w:pPr>
        <w:pStyle w:val="GvdeMetni"/>
        <w:jc w:val="both"/>
        <w:rPr>
          <w:rFonts w:ascii="Tahoma" w:hAnsi="Tahoma" w:cs="Tahoma"/>
          <w:sz w:val="20"/>
          <w:szCs w:val="20"/>
          <w:lang w:val="tr-TR"/>
        </w:rPr>
      </w:pPr>
      <w:r w:rsidRPr="002A6441">
        <w:rPr>
          <w:rFonts w:ascii="Tahoma" w:hAnsi="Tahoma" w:cs="Tahoma"/>
          <w:sz w:val="20"/>
          <w:szCs w:val="20"/>
          <w:lang w:val="tr-TR"/>
        </w:rPr>
        <w:t xml:space="preserve">Gizliliğiniz bizim için önemlidir. İşbu Bilgilendirme Notu, </w:t>
      </w:r>
      <w:proofErr w:type="spellStart"/>
      <w:r w:rsidR="002A6441">
        <w:rPr>
          <w:rFonts w:ascii="Tahoma" w:hAnsi="Tahoma" w:cs="Tahoma"/>
          <w:sz w:val="20"/>
          <w:szCs w:val="20"/>
          <w:lang w:val="tr-TR"/>
        </w:rPr>
        <w:t>Mlp</w:t>
      </w:r>
      <w:proofErr w:type="spellEnd"/>
      <w:r w:rsidRPr="002A6441">
        <w:rPr>
          <w:rFonts w:ascii="Tahoma" w:hAnsi="Tahoma" w:cs="Tahoma"/>
          <w:sz w:val="20"/>
          <w:szCs w:val="20"/>
          <w:lang w:val="tr-TR"/>
        </w:rPr>
        <w:t xml:space="preserve"> Sağlık Hizmetleri A.Ş. ve iştiraklerine bağlı şubelerde ("</w:t>
      </w:r>
      <w:r w:rsidRPr="002A6441">
        <w:rPr>
          <w:rFonts w:ascii="Tahoma" w:hAnsi="Tahoma" w:cs="Tahoma"/>
          <w:b/>
          <w:sz w:val="20"/>
          <w:szCs w:val="20"/>
          <w:lang w:val="tr-TR"/>
        </w:rPr>
        <w:t>Şirket</w:t>
      </w:r>
      <w:r w:rsidRPr="002A6441">
        <w:rPr>
          <w:rFonts w:ascii="Tahoma" w:hAnsi="Tahoma" w:cs="Tahoma"/>
          <w:sz w:val="20"/>
          <w:szCs w:val="20"/>
          <w:lang w:val="tr-TR"/>
        </w:rPr>
        <w:t>") yapmış olduğunuz iş başvurusu kapsamında kişisel verilerinizi nasıl topladığımız, paylaştığımız, kaydettiğimiz, kullandığımız ve koruduğumuza ilişkin açıklamalar içermektedir.</w:t>
      </w:r>
    </w:p>
    <w:p w:rsidR="000A38F6" w:rsidRPr="002A6441" w:rsidRDefault="000A38F6" w:rsidP="002A6441">
      <w:pPr>
        <w:jc w:val="both"/>
        <w:rPr>
          <w:rFonts w:ascii="Tahoma" w:hAnsi="Tahoma" w:cs="Tahoma"/>
          <w:szCs w:val="22"/>
          <w:lang w:val="tr-TR"/>
        </w:rPr>
      </w:pPr>
    </w:p>
    <w:p w:rsidR="000A38F6" w:rsidRPr="002A6441" w:rsidRDefault="000A38F6" w:rsidP="002A6441">
      <w:pPr>
        <w:pStyle w:val="AralkYok"/>
        <w:rPr>
          <w:rFonts w:ascii="Tahoma" w:hAnsi="Tahoma" w:cs="Tahoma"/>
          <w:b/>
          <w:lang w:val="tr-TR"/>
        </w:rPr>
      </w:pPr>
      <w:r w:rsidRPr="002A6441">
        <w:rPr>
          <w:rFonts w:ascii="Tahoma" w:hAnsi="Tahoma" w:cs="Tahoma"/>
          <w:b/>
          <w:lang w:val="tr-TR"/>
        </w:rPr>
        <w:t>Kişisel Verilerinizin İşlenmesi</w:t>
      </w:r>
    </w:p>
    <w:p w:rsidR="000A38F6" w:rsidRPr="002A6441" w:rsidRDefault="000A38F6" w:rsidP="002A6441">
      <w:pPr>
        <w:jc w:val="both"/>
        <w:rPr>
          <w:rFonts w:ascii="Tahoma" w:hAnsi="Tahoma" w:cs="Tahoma"/>
          <w:sz w:val="16"/>
          <w:szCs w:val="16"/>
          <w:lang w:val="tr-TR"/>
        </w:rPr>
      </w:pPr>
    </w:p>
    <w:p w:rsidR="000A38F6" w:rsidRPr="002A6441" w:rsidRDefault="000A38F6" w:rsidP="002A6441">
      <w:pPr>
        <w:jc w:val="both"/>
        <w:rPr>
          <w:rFonts w:ascii="Tahoma" w:hAnsi="Tahoma" w:cs="Tahoma"/>
          <w:sz w:val="20"/>
          <w:szCs w:val="20"/>
          <w:lang w:val="tr-TR"/>
        </w:rPr>
      </w:pPr>
      <w:r w:rsidRPr="002A6441">
        <w:rPr>
          <w:rFonts w:ascii="Tahoma" w:hAnsi="Tahoma" w:cs="Tahoma"/>
          <w:sz w:val="20"/>
          <w:szCs w:val="20"/>
          <w:lang w:val="tr-TR"/>
        </w:rPr>
        <w:t>Kişisel verileriniz Şirket'e yapmış olduğunuz iş başvurusu kapsamında ve 6698 sayılı Kişisel Verilerin Korunması Kanunu ("</w:t>
      </w:r>
      <w:r w:rsidRPr="002A6441">
        <w:rPr>
          <w:rFonts w:ascii="Tahoma" w:hAnsi="Tahoma" w:cs="Tahoma"/>
          <w:b/>
          <w:sz w:val="20"/>
          <w:szCs w:val="20"/>
          <w:lang w:val="tr-TR"/>
        </w:rPr>
        <w:t>Kanun</w:t>
      </w:r>
      <w:r w:rsidRPr="002A6441">
        <w:rPr>
          <w:rFonts w:ascii="Tahoma" w:hAnsi="Tahoma" w:cs="Tahoma"/>
          <w:sz w:val="20"/>
          <w:szCs w:val="20"/>
          <w:lang w:val="tr-TR"/>
        </w:rPr>
        <w:t>") ve ilgili diğer mevzuatın izin verdiği ölçüde, iş başvurunuzun değerlendirilmesi amacıyla ve başvurunuz başarılı bulunduğu takdirde de iş ilişkiniz kapsamında işlenebilecektir. Bu kapsamda işlenebilecek kişisel verileriniz; güncel maaş bilgisi ve medeni durum da dâhil olmak üzere başvuru formunda sağlamış olduğunuz bilgiler ile sizin hakkınızda toplayabileceğimiz diğer bilgiler, Şirket'te işe alınmaya uygun olup olmadığınızı değerlendirmek üzere referans gösterdiğiniz kişilerden toplayabileceğimiz bilgiler gibi verilerdir.</w:t>
      </w:r>
    </w:p>
    <w:p w:rsidR="000A38F6" w:rsidRPr="002A6441" w:rsidRDefault="000A38F6" w:rsidP="002A6441">
      <w:pPr>
        <w:jc w:val="both"/>
        <w:rPr>
          <w:rFonts w:ascii="Tahoma" w:hAnsi="Tahoma" w:cs="Tahoma"/>
          <w:szCs w:val="22"/>
          <w:lang w:val="tr-TR"/>
        </w:rPr>
      </w:pPr>
    </w:p>
    <w:p w:rsidR="000A38F6" w:rsidRPr="002A6441" w:rsidRDefault="000A38F6" w:rsidP="002A6441">
      <w:pPr>
        <w:jc w:val="both"/>
        <w:rPr>
          <w:rFonts w:ascii="Tahoma" w:hAnsi="Tahoma" w:cs="Tahoma"/>
          <w:b/>
          <w:szCs w:val="22"/>
          <w:lang w:val="tr-TR"/>
        </w:rPr>
      </w:pPr>
      <w:r w:rsidRPr="002A6441">
        <w:rPr>
          <w:rFonts w:ascii="Tahoma" w:hAnsi="Tahoma" w:cs="Tahoma"/>
          <w:b/>
          <w:szCs w:val="22"/>
          <w:lang w:val="tr-TR"/>
        </w:rPr>
        <w:t xml:space="preserve">Kişisel Verilerinizin Aktarılması </w:t>
      </w:r>
    </w:p>
    <w:p w:rsidR="000A38F6" w:rsidRPr="002A6441" w:rsidRDefault="000A38F6" w:rsidP="002A6441">
      <w:pPr>
        <w:jc w:val="both"/>
        <w:rPr>
          <w:rFonts w:ascii="Tahoma" w:hAnsi="Tahoma" w:cs="Tahoma"/>
          <w:sz w:val="16"/>
          <w:szCs w:val="16"/>
          <w:lang w:val="tr-TR"/>
        </w:rPr>
      </w:pPr>
    </w:p>
    <w:p w:rsidR="000A38F6" w:rsidRPr="002A6441" w:rsidRDefault="000A38F6" w:rsidP="002A6441">
      <w:pPr>
        <w:pStyle w:val="GvdeMetni"/>
        <w:spacing w:after="0"/>
        <w:jc w:val="both"/>
        <w:rPr>
          <w:rFonts w:ascii="Tahoma" w:hAnsi="Tahoma" w:cs="Tahoma"/>
          <w:sz w:val="20"/>
          <w:szCs w:val="20"/>
          <w:lang w:val="tr-TR"/>
        </w:rPr>
      </w:pPr>
      <w:r w:rsidRPr="002A6441">
        <w:rPr>
          <w:rFonts w:ascii="Tahoma" w:hAnsi="Tahoma" w:cs="Tahoma"/>
          <w:sz w:val="20"/>
          <w:szCs w:val="20"/>
          <w:lang w:val="tr-TR"/>
        </w:rPr>
        <w:t xml:space="preserve">İş başvurunuz kapsamında bizimle paylaşmış olduğunuz kişisel verileriniz; yukarıda yer alan amaçlar doğrultusunda doğrudan/dolaylı yurtiçi/yurtdışı hissedarlarımız, bağlı ortaklıklarımız ve/veya iştiraklerimiz; grup şirketlerimiz; faaliyetlerimizi yürütmek üzere </w:t>
      </w:r>
      <w:proofErr w:type="spellStart"/>
      <w:r w:rsidRPr="002A6441">
        <w:rPr>
          <w:rFonts w:ascii="Tahoma" w:hAnsi="Tahoma" w:cs="Tahoma"/>
          <w:sz w:val="20"/>
          <w:szCs w:val="20"/>
          <w:lang w:val="tr-TR"/>
        </w:rPr>
        <w:t>sözleşmesel</w:t>
      </w:r>
      <w:proofErr w:type="spellEnd"/>
      <w:r w:rsidRPr="002A6441">
        <w:rPr>
          <w:rFonts w:ascii="Tahoma" w:hAnsi="Tahoma" w:cs="Tahoma"/>
          <w:sz w:val="20"/>
          <w:szCs w:val="20"/>
          <w:lang w:val="tr-TR"/>
        </w:rPr>
        <w:t xml:space="preserve"> olarak hizmet aldığımız, işbirliği yaptığımız, yurt içi/yurt dışı kuruluşlar ve diğer üçüncü kişiler ile paylaşılabilecektir.</w:t>
      </w:r>
    </w:p>
    <w:p w:rsidR="002A6441" w:rsidRDefault="002A6441" w:rsidP="002A6441">
      <w:pPr>
        <w:rPr>
          <w:rFonts w:ascii="Tahoma" w:hAnsi="Tahoma" w:cs="Tahoma"/>
          <w:b/>
          <w:szCs w:val="22"/>
          <w:lang w:val="tr-TR"/>
        </w:rPr>
      </w:pPr>
    </w:p>
    <w:p w:rsidR="000A38F6" w:rsidRPr="002A6441" w:rsidRDefault="000A38F6" w:rsidP="002A6441">
      <w:pPr>
        <w:rPr>
          <w:rFonts w:ascii="Tahoma" w:hAnsi="Tahoma" w:cs="Tahoma"/>
          <w:b/>
          <w:szCs w:val="22"/>
          <w:lang w:val="tr-TR"/>
        </w:rPr>
      </w:pPr>
      <w:r w:rsidRPr="002A6441">
        <w:rPr>
          <w:rFonts w:ascii="Tahoma" w:hAnsi="Tahoma" w:cs="Tahoma"/>
          <w:b/>
          <w:szCs w:val="22"/>
          <w:lang w:val="tr-TR"/>
        </w:rPr>
        <w:t>Kişisel Verilerinizin Güvenliği</w:t>
      </w:r>
    </w:p>
    <w:p w:rsidR="000A38F6" w:rsidRPr="002A6441" w:rsidRDefault="000A38F6" w:rsidP="002A6441">
      <w:pPr>
        <w:pStyle w:val="HTMLncedenBiimlendirilmi"/>
        <w:shd w:val="clear" w:color="auto" w:fill="FFFFFF"/>
        <w:jc w:val="both"/>
        <w:rPr>
          <w:rFonts w:ascii="Tahoma" w:eastAsiaTheme="minorEastAsia" w:hAnsi="Tahoma" w:cs="Tahoma"/>
          <w:color w:val="212121"/>
          <w:lang w:val="tr-TR"/>
        </w:rPr>
      </w:pPr>
      <w:r w:rsidRPr="002A6441">
        <w:rPr>
          <w:rFonts w:ascii="Tahoma" w:hAnsi="Tahoma" w:cs="Tahoma"/>
          <w:lang w:val="tr-TR"/>
        </w:rPr>
        <w:t>Şirket</w:t>
      </w:r>
      <w:r w:rsidRPr="002A6441">
        <w:rPr>
          <w:rFonts w:ascii="Tahoma" w:eastAsiaTheme="minorEastAsia" w:hAnsi="Tahoma" w:cs="Tahoma"/>
          <w:color w:val="212121"/>
          <w:lang w:val="tr-TR"/>
        </w:rPr>
        <w:t>;</w:t>
      </w:r>
    </w:p>
    <w:p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verilerin hukuka aykırı olarak işlenmesini önlemek, </w:t>
      </w:r>
    </w:p>
    <w:p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verilere hukuka aykırı olarak erişilmesini önlemek, </w:t>
      </w:r>
    </w:p>
    <w:p w:rsidR="000A38F6" w:rsidRPr="002A6441" w:rsidRDefault="000A38F6" w:rsidP="002A6441">
      <w:pPr>
        <w:pStyle w:val="GvdeMetni"/>
        <w:numPr>
          <w:ilvl w:val="0"/>
          <w:numId w:val="1"/>
        </w:numPr>
        <w:tabs>
          <w:tab w:val="left" w:pos="426"/>
        </w:tabs>
        <w:spacing w:after="0"/>
        <w:ind w:left="0" w:firstLine="0"/>
        <w:jc w:val="both"/>
        <w:rPr>
          <w:rFonts w:ascii="Tahoma" w:hAnsi="Tahoma" w:cs="Tahoma"/>
          <w:sz w:val="20"/>
          <w:szCs w:val="20"/>
          <w:lang w:val="tr-TR"/>
        </w:rPr>
      </w:pPr>
      <w:proofErr w:type="gramStart"/>
      <w:r w:rsidRPr="002A6441">
        <w:rPr>
          <w:rFonts w:ascii="Tahoma" w:hAnsi="Tahoma" w:cs="Tahoma"/>
          <w:sz w:val="20"/>
          <w:szCs w:val="20"/>
          <w:lang w:val="tr-TR"/>
        </w:rPr>
        <w:t>kişisel</w:t>
      </w:r>
      <w:proofErr w:type="gramEnd"/>
      <w:r w:rsidRPr="002A6441">
        <w:rPr>
          <w:rFonts w:ascii="Tahoma" w:hAnsi="Tahoma" w:cs="Tahoma"/>
          <w:sz w:val="20"/>
          <w:szCs w:val="20"/>
          <w:lang w:val="tr-TR"/>
        </w:rPr>
        <w:t xml:space="preserve"> verilerin muhafazasını sağlamak, </w:t>
      </w:r>
    </w:p>
    <w:p w:rsidR="000A38F6" w:rsidRPr="002A6441" w:rsidRDefault="000A38F6" w:rsidP="002A6441">
      <w:pPr>
        <w:pStyle w:val="GvdeMetni"/>
        <w:spacing w:after="0"/>
        <w:jc w:val="both"/>
        <w:rPr>
          <w:rFonts w:ascii="Tahoma" w:hAnsi="Tahoma" w:cs="Tahoma"/>
          <w:sz w:val="20"/>
          <w:szCs w:val="20"/>
          <w:lang w:val="tr-TR"/>
        </w:rPr>
      </w:pPr>
      <w:proofErr w:type="gramStart"/>
      <w:r w:rsidRPr="002A6441">
        <w:rPr>
          <w:rFonts w:ascii="Tahoma" w:hAnsi="Tahoma" w:cs="Tahoma"/>
          <w:sz w:val="20"/>
          <w:szCs w:val="20"/>
          <w:lang w:val="tr-TR"/>
        </w:rPr>
        <w:t>amacıyla</w:t>
      </w:r>
      <w:proofErr w:type="gramEnd"/>
      <w:r w:rsidRPr="002A6441">
        <w:rPr>
          <w:rFonts w:ascii="Tahoma" w:hAnsi="Tahoma" w:cs="Tahoma"/>
          <w:sz w:val="20"/>
          <w:szCs w:val="20"/>
          <w:lang w:val="tr-TR"/>
        </w:rPr>
        <w:t xml:space="preserve"> veri işleme faaliyetlerini yürütürken uygun güvenlik düzeyini temin etmeye yönelik her türlü teknik ve idari tedbirleri almakla yükümlüdür</w:t>
      </w:r>
    </w:p>
    <w:p w:rsidR="000A38F6" w:rsidRPr="002A6441" w:rsidRDefault="000A38F6" w:rsidP="002A6441">
      <w:pPr>
        <w:pStyle w:val="ListeParagraf"/>
        <w:ind w:left="0"/>
        <w:jc w:val="both"/>
        <w:rPr>
          <w:rFonts w:ascii="Tahoma" w:hAnsi="Tahoma" w:cs="Tahoma"/>
          <w:szCs w:val="22"/>
          <w:lang w:val="tr-TR"/>
        </w:rPr>
      </w:pPr>
    </w:p>
    <w:p w:rsidR="000A38F6" w:rsidRPr="002A6441" w:rsidRDefault="000A38F6" w:rsidP="002A6441">
      <w:pPr>
        <w:pStyle w:val="AralkYok"/>
        <w:rPr>
          <w:rFonts w:ascii="Tahoma" w:hAnsi="Tahoma" w:cs="Tahoma"/>
          <w:b/>
          <w:lang w:val="tr-TR"/>
        </w:rPr>
      </w:pPr>
      <w:r w:rsidRPr="002A6441">
        <w:rPr>
          <w:rFonts w:ascii="Tahoma" w:hAnsi="Tahoma" w:cs="Tahoma"/>
          <w:b/>
          <w:szCs w:val="22"/>
          <w:lang w:val="tr-TR"/>
        </w:rPr>
        <w:t>Hak</w:t>
      </w:r>
      <w:bookmarkStart w:id="0" w:name="_GoBack"/>
      <w:bookmarkEnd w:id="0"/>
      <w:r w:rsidRPr="002A6441">
        <w:rPr>
          <w:rFonts w:ascii="Tahoma" w:hAnsi="Tahoma" w:cs="Tahoma"/>
          <w:b/>
          <w:szCs w:val="22"/>
          <w:lang w:val="tr-TR"/>
        </w:rPr>
        <w:t>larınız</w:t>
      </w:r>
    </w:p>
    <w:p w:rsidR="000A38F6" w:rsidRPr="002A6441" w:rsidRDefault="000A38F6" w:rsidP="002A6441">
      <w:pPr>
        <w:jc w:val="both"/>
        <w:rPr>
          <w:rFonts w:ascii="Tahoma" w:hAnsi="Tahoma" w:cs="Tahoma"/>
          <w:b/>
          <w:sz w:val="16"/>
          <w:szCs w:val="16"/>
          <w:lang w:val="tr-TR"/>
        </w:rPr>
      </w:pPr>
    </w:p>
    <w:p w:rsidR="000A38F6" w:rsidRPr="002A6441" w:rsidRDefault="000A38F6" w:rsidP="002A6441">
      <w:pPr>
        <w:jc w:val="both"/>
        <w:rPr>
          <w:rFonts w:ascii="Tahoma" w:hAnsi="Tahoma" w:cs="Tahoma"/>
          <w:sz w:val="20"/>
          <w:szCs w:val="20"/>
          <w:lang w:val="tr-TR"/>
        </w:rPr>
      </w:pPr>
      <w:r w:rsidRPr="002A6441">
        <w:rPr>
          <w:rFonts w:ascii="Tahoma" w:hAnsi="Tahoma" w:cs="Tahoma"/>
          <w:sz w:val="20"/>
          <w:szCs w:val="20"/>
          <w:lang w:val="tr-TR"/>
        </w:rPr>
        <w:t xml:space="preserve">Şirket tarafından verilerinizin işlendiği ve Şirket'in verilerinizi veri sorumlusu sıfatı ile işlediği ölçüde kişisel verileriniz bakımından </w:t>
      </w:r>
      <w:proofErr w:type="spellStart"/>
      <w:r w:rsidRPr="002A6441">
        <w:rPr>
          <w:rFonts w:ascii="Tahoma" w:hAnsi="Tahoma" w:cs="Tahoma"/>
          <w:sz w:val="20"/>
          <w:szCs w:val="20"/>
          <w:lang w:val="tr-TR"/>
        </w:rPr>
        <w:t>KVKK'nın</w:t>
      </w:r>
      <w:proofErr w:type="spellEnd"/>
      <w:r w:rsidRPr="002A6441">
        <w:rPr>
          <w:rFonts w:ascii="Tahoma" w:hAnsi="Tahoma" w:cs="Tahoma"/>
          <w:sz w:val="20"/>
          <w:szCs w:val="20"/>
          <w:lang w:val="tr-TR"/>
        </w:rPr>
        <w:t xml:space="preserve"> 11. maddesinde bulunan haklara sahipsiniz.</w:t>
      </w:r>
    </w:p>
    <w:p w:rsidR="000A38F6" w:rsidRPr="002A6441" w:rsidRDefault="000A38F6" w:rsidP="002A6441">
      <w:pPr>
        <w:widowControl w:val="0"/>
        <w:tabs>
          <w:tab w:val="left" w:pos="355"/>
        </w:tabs>
        <w:jc w:val="both"/>
        <w:rPr>
          <w:rFonts w:ascii="Tahoma" w:eastAsia="Calibri" w:hAnsi="Tahoma" w:cs="Tahoma"/>
          <w:sz w:val="20"/>
          <w:szCs w:val="20"/>
          <w:lang w:val="tr-TR"/>
        </w:rPr>
      </w:pPr>
      <w:r w:rsidRPr="002A6441">
        <w:rPr>
          <w:rFonts w:ascii="Tahoma" w:hAnsi="Tahoma" w:cs="Tahoma"/>
          <w:sz w:val="20"/>
          <w:szCs w:val="20"/>
          <w:lang w:val="tr-TR"/>
        </w:rPr>
        <w:t>Kişisel verilerinizin işlenmesine ilişkin sahip olduğunuz haklarınız ile ilgili sorularınızı yazılı olarak İnsan Kaynakları Birimi’ne iletebilirsiniz.</w:t>
      </w:r>
    </w:p>
    <w:p w:rsidR="000A38F6" w:rsidRPr="002A6441" w:rsidRDefault="000A38F6" w:rsidP="002A6441">
      <w:pPr>
        <w:widowControl w:val="0"/>
        <w:tabs>
          <w:tab w:val="left" w:pos="355"/>
        </w:tabs>
        <w:jc w:val="both"/>
        <w:rPr>
          <w:rFonts w:ascii="Tahoma" w:eastAsia="Calibri" w:hAnsi="Tahoma" w:cs="Tahoma"/>
          <w:szCs w:val="22"/>
          <w:lang w:val="tr-TR"/>
        </w:rPr>
      </w:pPr>
    </w:p>
    <w:p w:rsidR="000A38F6" w:rsidRPr="002A6441" w:rsidRDefault="000A38F6" w:rsidP="002A6441">
      <w:pPr>
        <w:widowControl w:val="0"/>
        <w:tabs>
          <w:tab w:val="left" w:pos="355"/>
        </w:tabs>
        <w:jc w:val="both"/>
        <w:rPr>
          <w:rFonts w:ascii="Tahoma" w:eastAsia="Calibri" w:hAnsi="Tahoma" w:cs="Tahoma"/>
          <w:b/>
          <w:szCs w:val="22"/>
          <w:lang w:val="tr-TR"/>
        </w:rPr>
      </w:pPr>
      <w:r w:rsidRPr="002A6441">
        <w:rPr>
          <w:rFonts w:ascii="Tahoma" w:hAnsi="Tahoma" w:cs="Tahoma"/>
          <w:b/>
          <w:szCs w:val="22"/>
          <w:lang w:val="tr-TR"/>
        </w:rPr>
        <w:t>Yükümlülükleriniz</w:t>
      </w:r>
    </w:p>
    <w:p w:rsidR="000A38F6" w:rsidRPr="002A6441" w:rsidRDefault="000A38F6" w:rsidP="002A6441">
      <w:pPr>
        <w:jc w:val="both"/>
        <w:rPr>
          <w:rFonts w:ascii="Tahoma" w:hAnsi="Tahoma" w:cs="Tahoma"/>
          <w:sz w:val="16"/>
          <w:szCs w:val="16"/>
          <w:lang w:val="tr-TR"/>
        </w:rPr>
      </w:pPr>
    </w:p>
    <w:p w:rsidR="000A38F6" w:rsidRPr="002A6441" w:rsidRDefault="000A38F6" w:rsidP="002A6441">
      <w:pPr>
        <w:jc w:val="both"/>
        <w:rPr>
          <w:rFonts w:ascii="Tahoma" w:hAnsi="Tahoma" w:cs="Tahoma"/>
          <w:sz w:val="20"/>
          <w:szCs w:val="20"/>
          <w:lang w:val="tr-TR"/>
        </w:rPr>
      </w:pPr>
      <w:r w:rsidRPr="002A6441">
        <w:rPr>
          <w:rFonts w:ascii="Tahoma" w:hAnsi="Tahoma" w:cs="Tahoma"/>
          <w:sz w:val="20"/>
          <w:szCs w:val="20"/>
          <w:lang w:val="tr-TR"/>
        </w:rPr>
        <w:t>Üçüncü bir kişi hakkında bize bilgi sağladığınız takdirde (örneğin acil durumda iletişim kurulacak kişinin iletişim bilgileri), söz konusu kişinin, KVKK kapsamında veri işlemeye rıza verme ve yapılan gizlilik bildirimlerini kabul etme konusunda sizi yetkilendirmiş olduğunu kabul etmiş sayılırsınız.</w:t>
      </w:r>
    </w:p>
    <w:p w:rsidR="000A38F6" w:rsidRPr="002A6441" w:rsidRDefault="000A38F6" w:rsidP="002A6441">
      <w:pPr>
        <w:widowControl w:val="0"/>
        <w:jc w:val="both"/>
        <w:rPr>
          <w:rFonts w:ascii="Tahoma" w:hAnsi="Tahoma" w:cs="Tahoma"/>
          <w:sz w:val="20"/>
          <w:szCs w:val="20"/>
          <w:lang w:val="tr-TR"/>
        </w:rPr>
      </w:pPr>
      <w:r w:rsidRPr="002A6441">
        <w:rPr>
          <w:rFonts w:ascii="Tahoma" w:hAnsi="Tahoma" w:cs="Tahoma"/>
          <w:sz w:val="20"/>
          <w:szCs w:val="20"/>
          <w:lang w:val="tr-TR"/>
        </w:rPr>
        <w:t xml:space="preserve">Verileriniz, iş başvurunuz sonucunda bizimle çalışmaya başlamasanız dahi yine </w:t>
      </w:r>
      <w:proofErr w:type="spellStart"/>
      <w:r w:rsidRPr="002A6441">
        <w:rPr>
          <w:rFonts w:ascii="Tahoma" w:hAnsi="Tahoma" w:cs="Tahoma"/>
          <w:sz w:val="20"/>
          <w:szCs w:val="20"/>
          <w:lang w:val="tr-TR"/>
        </w:rPr>
        <w:t>KVKK'daki</w:t>
      </w:r>
      <w:proofErr w:type="spellEnd"/>
      <w:r w:rsidRPr="002A6441">
        <w:rPr>
          <w:rFonts w:ascii="Tahoma" w:hAnsi="Tahoma" w:cs="Tahoma"/>
          <w:sz w:val="20"/>
          <w:szCs w:val="20"/>
          <w:lang w:val="tr-TR"/>
        </w:rPr>
        <w:t xml:space="preserve"> yükümlülüklere ve sınırlamalara tabi olarak ileride açılabilecek pozisyonlarda değerlendirilmek üzere Şirket tarafından tutulabilecektir. Eğer verilerinizin bu amaçla tutulmasını istemiyorsanız, lütfen kisiselveriler@mlpcare.com adresine talebinizi iletiniz.</w:t>
      </w:r>
    </w:p>
    <w:p w:rsidR="000A38F6" w:rsidRPr="002A6441" w:rsidRDefault="000A38F6" w:rsidP="002A6441">
      <w:pPr>
        <w:rPr>
          <w:rFonts w:ascii="Tahoma" w:eastAsia="Calibri" w:hAnsi="Tahoma" w:cs="Tahoma"/>
          <w:szCs w:val="22"/>
          <w:lang w:val="tr-TR"/>
        </w:rPr>
      </w:pPr>
    </w:p>
    <w:p w:rsidR="00DB75C9" w:rsidRDefault="000A38F6" w:rsidP="002A6441">
      <w:pPr>
        <w:pStyle w:val="GvdeMetni"/>
        <w:jc w:val="both"/>
        <w:rPr>
          <w:rFonts w:ascii="Tahoma" w:hAnsi="Tahoma" w:cs="Tahoma"/>
          <w:i/>
          <w:szCs w:val="22"/>
          <w:lang w:val="tr-TR"/>
        </w:rPr>
      </w:pPr>
      <w:r w:rsidRPr="002A6441">
        <w:rPr>
          <w:rFonts w:ascii="Tahoma" w:hAnsi="Tahoma" w:cs="Tahoma"/>
          <w:i/>
          <w:szCs w:val="22"/>
          <w:lang w:val="tr-TR"/>
        </w:rPr>
        <w:t xml:space="preserve">Kişisel verilerimin ve hassas kişisel verilerimin yukarıda açıklanan amaçlar doğrultusunda işlenmesi ve üçüncü kişilere aktarılması konusunda bilgilendirildim ve </w:t>
      </w:r>
    </w:p>
    <w:p w:rsidR="00DB75C9" w:rsidRDefault="00DB75C9" w:rsidP="002A6441">
      <w:pPr>
        <w:pStyle w:val="GvdeMetni"/>
        <w:jc w:val="both"/>
        <w:rPr>
          <w:rFonts w:ascii="Tahoma" w:hAnsi="Tahoma" w:cs="Tahoma"/>
          <w:i/>
          <w:szCs w:val="22"/>
          <w:lang w:val="tr-TR"/>
        </w:rPr>
      </w:pPr>
    </w:p>
    <w:p w:rsidR="000A38F6" w:rsidRPr="002A6441" w:rsidRDefault="00DB75C9" w:rsidP="002A6441">
      <w:pPr>
        <w:pStyle w:val="GvdeMetni"/>
        <w:jc w:val="both"/>
        <w:rPr>
          <w:rFonts w:ascii="Tahoma" w:hAnsi="Tahoma" w:cs="Tahoma"/>
          <w:i/>
          <w:szCs w:val="22"/>
          <w:lang w:val="tr-TR"/>
        </w:rPr>
      </w:pPr>
      <w:r>
        <w:rPr>
          <w:rFonts w:ascii="Tahoma" w:hAnsi="Tahoma" w:cs="Tahoma"/>
          <w:i/>
          <w:szCs w:val="22"/>
          <w:lang w:val="tr-TR"/>
        </w:rPr>
        <w:t>⃣     O</w:t>
      </w:r>
      <w:r w:rsidR="000A38F6" w:rsidRPr="002A6441">
        <w:rPr>
          <w:rFonts w:ascii="Tahoma" w:hAnsi="Tahoma" w:cs="Tahoma"/>
          <w:i/>
          <w:szCs w:val="22"/>
          <w:lang w:val="tr-TR"/>
        </w:rPr>
        <w:t>nay veriyorum.</w:t>
      </w:r>
      <w:r>
        <w:rPr>
          <w:rFonts w:ascii="Tahoma" w:hAnsi="Tahoma" w:cs="Tahoma"/>
          <w:i/>
          <w:szCs w:val="22"/>
          <w:lang w:val="tr-TR"/>
        </w:rPr>
        <w:tab/>
      </w:r>
      <w:r>
        <w:rPr>
          <w:rFonts w:ascii="Tahoma" w:hAnsi="Tahoma" w:cs="Tahoma"/>
          <w:i/>
          <w:szCs w:val="22"/>
          <w:lang w:val="tr-TR"/>
        </w:rPr>
        <w:tab/>
      </w:r>
      <w:r>
        <w:rPr>
          <w:rFonts w:ascii="Tahoma" w:hAnsi="Tahoma" w:cs="Tahoma"/>
          <w:i/>
          <w:szCs w:val="22"/>
          <w:lang w:val="tr-TR"/>
        </w:rPr>
        <w:tab/>
      </w:r>
      <w:r>
        <w:rPr>
          <w:rFonts w:ascii="Tahoma" w:hAnsi="Tahoma" w:cs="Tahoma"/>
          <w:i/>
          <w:szCs w:val="22"/>
          <w:lang w:val="tr-TR"/>
        </w:rPr>
        <w:tab/>
      </w:r>
      <w:r>
        <w:rPr>
          <w:rFonts w:ascii="Tahoma" w:hAnsi="Tahoma" w:cs="Tahoma"/>
          <w:i/>
          <w:szCs w:val="22"/>
          <w:lang w:val="tr-TR"/>
        </w:rPr>
        <w:tab/>
      </w:r>
      <w:r>
        <w:rPr>
          <w:rFonts w:ascii="Tahoma" w:hAnsi="Tahoma" w:cs="Tahoma"/>
          <w:i/>
          <w:szCs w:val="22"/>
          <w:lang w:val="tr-TR"/>
        </w:rPr>
        <w:tab/>
        <w:t>⃣     Onay vermiyorum</w:t>
      </w:r>
    </w:p>
    <w:p w:rsidR="000A38F6" w:rsidRPr="002A6441" w:rsidRDefault="000A38F6" w:rsidP="002A6441">
      <w:pPr>
        <w:tabs>
          <w:tab w:val="left" w:pos="4820"/>
          <w:tab w:val="left" w:pos="7938"/>
        </w:tabs>
        <w:spacing w:before="40" w:after="240"/>
        <w:rPr>
          <w:rFonts w:ascii="Tahoma" w:hAnsi="Tahoma" w:cs="Tahoma"/>
          <w:i/>
          <w:szCs w:val="22"/>
          <w:lang w:val="tr-TR"/>
        </w:rPr>
      </w:pPr>
      <w:r w:rsidRPr="002A6441">
        <w:rPr>
          <w:rFonts w:ascii="Tahoma" w:hAnsi="Tahoma" w:cs="Tahoma"/>
          <w:i/>
          <w:szCs w:val="22"/>
          <w:lang w:val="tr-TR"/>
        </w:rPr>
        <w:t xml:space="preserve">Ad- Soyad: </w:t>
      </w:r>
      <w:r w:rsidR="002A6441">
        <w:rPr>
          <w:rFonts w:ascii="Tahoma" w:hAnsi="Tahoma" w:cs="Tahoma"/>
          <w:i/>
          <w:szCs w:val="22"/>
          <w:lang w:val="tr-TR"/>
        </w:rPr>
        <w:t xml:space="preserve">                                                  </w:t>
      </w:r>
      <w:r w:rsidR="002A6441">
        <w:rPr>
          <w:rFonts w:ascii="Tahoma" w:hAnsi="Tahoma" w:cs="Tahoma"/>
          <w:i/>
          <w:szCs w:val="22"/>
          <w:lang w:val="tr-TR"/>
        </w:rPr>
        <w:tab/>
        <w:t xml:space="preserve">İmza :                  </w:t>
      </w:r>
      <w:r w:rsidR="002A6441">
        <w:rPr>
          <w:rFonts w:ascii="Tahoma" w:hAnsi="Tahoma" w:cs="Tahoma"/>
          <w:i/>
          <w:szCs w:val="22"/>
          <w:lang w:val="tr-TR"/>
        </w:rPr>
        <w:tab/>
        <w:t xml:space="preserve">Tarih:  </w:t>
      </w:r>
    </w:p>
    <w:p w:rsidR="00324FCE" w:rsidRPr="002A6441" w:rsidRDefault="00324FCE">
      <w:pPr>
        <w:rPr>
          <w:rFonts w:ascii="Tahoma" w:hAnsi="Tahoma" w:cs="Tahoma"/>
        </w:rPr>
      </w:pPr>
    </w:p>
    <w:sectPr w:rsidR="00324FCE" w:rsidRPr="002A6441" w:rsidSect="00DB75C9">
      <w:footerReference w:type="default" r:id="rId8"/>
      <w:pgSz w:w="11906" w:h="16838"/>
      <w:pgMar w:top="426" w:right="707" w:bottom="709" w:left="1134" w:header="708"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A63" w:rsidRDefault="00250A63" w:rsidP="003A2F2E">
      <w:r>
        <w:separator/>
      </w:r>
    </w:p>
  </w:endnote>
  <w:endnote w:type="continuationSeparator" w:id="0">
    <w:p w:rsidR="00250A63" w:rsidRDefault="00250A63" w:rsidP="003A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2E" w:rsidRPr="003A2F2E" w:rsidRDefault="00DB75C9" w:rsidP="003A2F2E">
    <w:pPr>
      <w:pStyle w:val="Altbilgi"/>
      <w:rPr>
        <w:rFonts w:ascii="Tahoma" w:hAnsi="Tahoma" w:cs="Tahoma"/>
        <w:sz w:val="16"/>
        <w:szCs w:val="16"/>
      </w:rPr>
    </w:pPr>
    <w:r>
      <w:rPr>
        <w:rFonts w:ascii="Tahoma" w:hAnsi="Tahoma" w:cs="Tahoma"/>
        <w:sz w:val="16"/>
        <w:szCs w:val="16"/>
      </w:rPr>
      <w:t>İKY-F498/01</w:t>
    </w:r>
  </w:p>
  <w:p w:rsidR="003A2F2E" w:rsidRDefault="003A2F2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A63" w:rsidRDefault="00250A63" w:rsidP="003A2F2E">
      <w:r>
        <w:separator/>
      </w:r>
    </w:p>
  </w:footnote>
  <w:footnote w:type="continuationSeparator" w:id="0">
    <w:p w:rsidR="00250A63" w:rsidRDefault="00250A63" w:rsidP="003A2F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54EAD"/>
    <w:multiLevelType w:val="hybridMultilevel"/>
    <w:tmpl w:val="6454516C"/>
    <w:lvl w:ilvl="0" w:tplc="F9DAEA70">
      <w:start w:val="1"/>
      <w:numFmt w:val="lowerLetter"/>
      <w:lvlText w:val="%1)"/>
      <w:lvlJc w:val="left"/>
      <w:pPr>
        <w:ind w:left="630" w:hanging="360"/>
      </w:pPr>
      <w:rPr>
        <w:rFonts w:hint="default"/>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24D"/>
    <w:rsid w:val="000A38F6"/>
    <w:rsid w:val="00250A63"/>
    <w:rsid w:val="002A6441"/>
    <w:rsid w:val="00324FCE"/>
    <w:rsid w:val="003A2F2E"/>
    <w:rsid w:val="008A724D"/>
    <w:rsid w:val="00DB75C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00EB3-3DCE-485D-8E40-72ABDE1D3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1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rsid w:val="000A38F6"/>
    <w:pPr>
      <w:spacing w:after="0" w:line="240" w:lineRule="auto"/>
    </w:pPr>
    <w:rPr>
      <w:rFonts w:eastAsiaTheme="minorEastAsia" w:cstheme="minorHAnsi"/>
      <w:szCs w:val="28"/>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aliases w:val="b"/>
    <w:basedOn w:val="Normal"/>
    <w:link w:val="GvdeMetniChar"/>
    <w:unhideWhenUsed/>
    <w:qFormat/>
    <w:rsid w:val="000A38F6"/>
    <w:pPr>
      <w:spacing w:after="120"/>
    </w:pPr>
  </w:style>
  <w:style w:type="character" w:customStyle="1" w:styleId="GvdeMetniChar">
    <w:name w:val="Gövde Metni Char"/>
    <w:aliases w:val="b Char"/>
    <w:basedOn w:val="VarsaylanParagrafYazTipi"/>
    <w:link w:val="GvdeMetni"/>
    <w:rsid w:val="000A38F6"/>
    <w:rPr>
      <w:rFonts w:eastAsiaTheme="minorEastAsia" w:cstheme="minorHAnsi"/>
      <w:szCs w:val="28"/>
      <w:lang w:val="en-AU"/>
    </w:rPr>
  </w:style>
  <w:style w:type="character" w:styleId="Kpr">
    <w:name w:val="Hyperlink"/>
    <w:uiPriority w:val="99"/>
    <w:rsid w:val="000A38F6"/>
    <w:rPr>
      <w:color w:val="0000FF"/>
      <w:u w:val="single"/>
    </w:rPr>
  </w:style>
  <w:style w:type="paragraph" w:styleId="ListeParagraf">
    <w:name w:val="List Paragraph"/>
    <w:basedOn w:val="Normal"/>
    <w:uiPriority w:val="34"/>
    <w:qFormat/>
    <w:rsid w:val="000A38F6"/>
    <w:pPr>
      <w:ind w:left="720"/>
      <w:contextualSpacing/>
    </w:pPr>
  </w:style>
  <w:style w:type="character" w:styleId="AklamaBavurusu">
    <w:name w:val="annotation reference"/>
    <w:basedOn w:val="VarsaylanParagrafYazTipi"/>
    <w:unhideWhenUsed/>
    <w:rsid w:val="000A38F6"/>
    <w:rPr>
      <w:sz w:val="16"/>
      <w:szCs w:val="16"/>
    </w:rPr>
  </w:style>
  <w:style w:type="paragraph" w:styleId="AklamaMetni">
    <w:name w:val="annotation text"/>
    <w:basedOn w:val="Normal"/>
    <w:link w:val="AklamaMetniChar"/>
    <w:unhideWhenUsed/>
    <w:rsid w:val="000A38F6"/>
    <w:rPr>
      <w:sz w:val="20"/>
      <w:szCs w:val="20"/>
    </w:rPr>
  </w:style>
  <w:style w:type="character" w:customStyle="1" w:styleId="AklamaMetniChar">
    <w:name w:val="Açıklama Metni Char"/>
    <w:basedOn w:val="VarsaylanParagrafYazTipi"/>
    <w:link w:val="AklamaMetni"/>
    <w:rsid w:val="000A38F6"/>
    <w:rPr>
      <w:rFonts w:eastAsiaTheme="minorEastAsia" w:cstheme="minorHAnsi"/>
      <w:sz w:val="20"/>
      <w:szCs w:val="20"/>
      <w:lang w:val="en-AU"/>
    </w:rPr>
  </w:style>
  <w:style w:type="paragraph" w:styleId="HTMLncedenBiimlendirilmi">
    <w:name w:val="HTML Preformatted"/>
    <w:basedOn w:val="Normal"/>
    <w:link w:val="HTMLncedenBiimlendirilmiChar"/>
    <w:uiPriority w:val="99"/>
    <w:unhideWhenUsed/>
    <w:rsid w:val="000A38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ncedenBiimlendirilmiChar">
    <w:name w:val="HTML Önceden Biçimlendirilmiş Char"/>
    <w:basedOn w:val="VarsaylanParagrafYazTipi"/>
    <w:link w:val="HTMLncedenBiimlendirilmi"/>
    <w:uiPriority w:val="99"/>
    <w:rsid w:val="000A38F6"/>
    <w:rPr>
      <w:rFonts w:ascii="Courier New" w:eastAsia="Times New Roman" w:hAnsi="Courier New" w:cs="Courier New"/>
      <w:sz w:val="20"/>
      <w:szCs w:val="20"/>
      <w:lang w:val="en-US"/>
    </w:rPr>
  </w:style>
  <w:style w:type="paragraph" w:styleId="AralkYok">
    <w:name w:val="No Spacing"/>
    <w:uiPriority w:val="1"/>
    <w:qFormat/>
    <w:rsid w:val="000A38F6"/>
    <w:pPr>
      <w:spacing w:after="0" w:line="240" w:lineRule="auto"/>
    </w:pPr>
    <w:rPr>
      <w:rFonts w:eastAsiaTheme="minorEastAsia" w:cstheme="minorHAnsi"/>
      <w:szCs w:val="28"/>
      <w:lang w:val="en-AU"/>
    </w:rPr>
  </w:style>
  <w:style w:type="paragraph" w:styleId="BalonMetni">
    <w:name w:val="Balloon Text"/>
    <w:basedOn w:val="Normal"/>
    <w:link w:val="BalonMetniChar"/>
    <w:uiPriority w:val="99"/>
    <w:semiHidden/>
    <w:unhideWhenUsed/>
    <w:rsid w:val="000A38F6"/>
    <w:rPr>
      <w:rFonts w:ascii="Tahoma" w:hAnsi="Tahoma" w:cs="Tahoma"/>
      <w:sz w:val="16"/>
      <w:szCs w:val="16"/>
    </w:rPr>
  </w:style>
  <w:style w:type="character" w:customStyle="1" w:styleId="BalonMetniChar">
    <w:name w:val="Balon Metni Char"/>
    <w:basedOn w:val="VarsaylanParagrafYazTipi"/>
    <w:link w:val="BalonMetni"/>
    <w:uiPriority w:val="99"/>
    <w:semiHidden/>
    <w:rsid w:val="000A38F6"/>
    <w:rPr>
      <w:rFonts w:ascii="Tahoma" w:eastAsiaTheme="minorEastAsia" w:hAnsi="Tahoma" w:cs="Tahoma"/>
      <w:sz w:val="16"/>
      <w:szCs w:val="16"/>
      <w:lang w:val="en-AU"/>
    </w:rPr>
  </w:style>
  <w:style w:type="paragraph" w:styleId="stbilgi">
    <w:name w:val="header"/>
    <w:basedOn w:val="Normal"/>
    <w:link w:val="stbilgiChar"/>
    <w:uiPriority w:val="99"/>
    <w:unhideWhenUsed/>
    <w:rsid w:val="003A2F2E"/>
    <w:pPr>
      <w:tabs>
        <w:tab w:val="center" w:pos="4536"/>
        <w:tab w:val="right" w:pos="9072"/>
      </w:tabs>
    </w:pPr>
  </w:style>
  <w:style w:type="character" w:customStyle="1" w:styleId="stbilgiChar">
    <w:name w:val="Üstbilgi Char"/>
    <w:basedOn w:val="VarsaylanParagrafYazTipi"/>
    <w:link w:val="stbilgi"/>
    <w:uiPriority w:val="99"/>
    <w:rsid w:val="003A2F2E"/>
    <w:rPr>
      <w:rFonts w:eastAsiaTheme="minorEastAsia" w:cstheme="minorHAnsi"/>
      <w:szCs w:val="28"/>
      <w:lang w:val="en-AU"/>
    </w:rPr>
  </w:style>
  <w:style w:type="paragraph" w:styleId="Altbilgi">
    <w:name w:val="footer"/>
    <w:basedOn w:val="Normal"/>
    <w:link w:val="AltbilgiChar"/>
    <w:uiPriority w:val="99"/>
    <w:unhideWhenUsed/>
    <w:rsid w:val="003A2F2E"/>
    <w:pPr>
      <w:tabs>
        <w:tab w:val="center" w:pos="4536"/>
        <w:tab w:val="right" w:pos="9072"/>
      </w:tabs>
    </w:pPr>
  </w:style>
  <w:style w:type="character" w:customStyle="1" w:styleId="AltbilgiChar">
    <w:name w:val="Altbilgi Char"/>
    <w:basedOn w:val="VarsaylanParagrafYazTipi"/>
    <w:link w:val="Altbilgi"/>
    <w:uiPriority w:val="99"/>
    <w:rsid w:val="003A2F2E"/>
    <w:rPr>
      <w:rFonts w:eastAsiaTheme="minorEastAsia" w:cstheme="minorHAnsi"/>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Gonca Karaca Yiğit</dc:creator>
  <cp:keywords/>
  <dc:description/>
  <cp:lastModifiedBy>Gonca Karaca Yiğit</cp:lastModifiedBy>
  <cp:revision>2</cp:revision>
  <dcterms:created xsi:type="dcterms:W3CDTF">2019-05-03T08:02:00Z</dcterms:created>
  <dcterms:modified xsi:type="dcterms:W3CDTF">2019-05-03T08:02:00Z</dcterms:modified>
</cp:coreProperties>
</file>